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OŚWIADCZENIE WYKONAWCÓW 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WSPÓLNIE UBIEGAJĄCYCH SIĘ O ZAMÓWIENIE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Wykonawcy wspólnie ubiegających się o udzielnie zamówienia: </w:t>
      </w:r>
      <w:r>
        <w:rPr>
          <w:rFonts w:ascii="Verdana" w:hAnsi="Verdana"/>
          <w:sz w:val="18"/>
          <w:szCs w:val="18"/>
        </w:rPr>
        <w:tab/>
      </w:r>
    </w:p>
    <w:tbl>
      <w:tblPr>
        <w:tblStyle w:val="Tabela-Siatka"/>
        <w:tblW w:w="48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87"/>
        <w:gridCol w:w="3018"/>
        <w:gridCol w:w="2605"/>
        <w:gridCol w:w="2362"/>
      </w:tblGrid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>Nazwa / Firma Wykonawcy</w:t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color w:val="auto"/>
                <w:sz w:val="18"/>
                <w:szCs w:val="18"/>
                <w:lang w:eastAsia="pl-PL"/>
              </w:rPr>
              <w:t>Adres (ulica, kod, miejscowość)</w:t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="Calibri" w:ascii="Verdana" w:hAnsi="Verdana" w:cstheme="minorHAnsi"/>
                <w:b/>
                <w:color w:val="auto"/>
                <w:sz w:val="18"/>
                <w:szCs w:val="18"/>
                <w:lang w:eastAsia="pl-PL"/>
              </w:rPr>
              <w:t>NIP</w:t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 xml:space="preserve">Wykonawca 1 / </w:t>
              <w:br/>
              <w:t>Lider: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>Wykonawca 2: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>Wykonawca 3: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</w:tr>
      <w:tr>
        <w:trPr/>
        <w:tc>
          <w:tcPr>
            <w:tcW w:w="2187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left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</w:rPr>
            </w:pPr>
            <w:r>
              <w:rPr>
                <w:rFonts w:eastAsia="Arial Unicode MS" w:cs="Calibri" w:ascii="Verdana" w:hAnsi="Verdana" w:cstheme="minorHAnsi"/>
                <w:color w:val="000000"/>
                <w:sz w:val="18"/>
                <w:szCs w:val="18"/>
                <w:lang w:eastAsia="pl-PL"/>
              </w:rPr>
              <w:t>Wykonawca …:</w:t>
            </w:r>
          </w:p>
        </w:tc>
        <w:tc>
          <w:tcPr>
            <w:tcW w:w="301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605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  <w:tc>
          <w:tcPr>
            <w:tcW w:w="2362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right="220" w:hanging="0"/>
              <w:jc w:val="center"/>
              <w:rPr>
                <w:rFonts w:ascii="Verdana" w:hAnsi="Verdana" w:eastAsia="Arial Unicode MS" w:cs="Calibr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Arial Unicode MS" w:cs="Calibri" w:cstheme="minorHAnsi" w:ascii="Verdana" w:hAnsi="Verdana"/>
                <w:color w:val="000000"/>
                <w:sz w:val="20"/>
                <w:szCs w:val="18"/>
                <w:lang w:eastAsia="pl-PL"/>
              </w:rPr>
            </w:r>
          </w:p>
        </w:tc>
      </w:tr>
    </w:tbl>
    <w:p>
      <w:pPr>
        <w:pStyle w:val="Normal"/>
        <w:ind w:right="220" w:hanging="0"/>
        <w:jc w:val="both"/>
        <w:rPr>
          <w:rFonts w:eastAsia="Arial Unicode MS" w:cs="Calibri" w:cstheme="minorHAnsi"/>
          <w:color w:val="000000"/>
        </w:rPr>
      </w:pPr>
      <w:r>
        <w:rPr>
          <w:rFonts w:eastAsia="Arial Unicode MS" w:cs="Calibri" w:cstheme="minorHAnsi"/>
          <w:color w:val="000000"/>
        </w:rPr>
      </w:r>
    </w:p>
    <w:p>
      <w:pPr>
        <w:pStyle w:val="Normal"/>
        <w:spacing w:lineRule="auto" w:line="276"/>
        <w:jc w:val="both"/>
        <w:rPr/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Dostawa wyposażenia dla Ekologicznej Szkoły Podstawowej Nr 7 im. Juliana Tuwima w Bielawie w ramach programu "Laboratoria Przyszłości"</w:t>
      </w:r>
    </w:p>
    <w:p>
      <w:pPr>
        <w:pStyle w:val="Normal"/>
        <w:spacing w:lineRule="auto" w:line="276"/>
        <w:rPr>
          <w:rFonts w:ascii="Verdana" w:hAnsi="Verdana" w:cs="Arial"/>
          <w:b/>
          <w:b/>
          <w:bCs/>
          <w:i/>
          <w:i/>
          <w:iCs/>
          <w:color w:val="000000"/>
          <w:sz w:val="18"/>
          <w:szCs w:val="18"/>
          <w:lang w:eastAsia="ar-SA"/>
        </w:rPr>
      </w:pP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</w:r>
    </w:p>
    <w:p>
      <w:pPr>
        <w:pStyle w:val="Normal"/>
        <w:spacing w:lineRule="auto" w:line="276"/>
        <w:rPr/>
      </w:pPr>
      <w:r>
        <w:rPr>
          <w:rFonts w:cs="Arial" w:ascii="Verdana" w:hAnsi="Verdana"/>
          <w:sz w:val="18"/>
          <w:szCs w:val="18"/>
        </w:rPr>
        <w:t xml:space="preserve">prowadzonego przez Zamawiającego </w:t>
      </w:r>
      <w:r>
        <w:rPr>
          <w:rFonts w:cs="Arial" w:ascii="Verdana" w:hAnsi="Verdana"/>
          <w:b/>
          <w:sz w:val="18"/>
          <w:szCs w:val="18"/>
        </w:rPr>
        <w:t>tj. Ekologiczna Szkoła Podstawowa nr 7 im. Juliana Tuwima w Bielawie os. Włókniarzy 10 58-260 Bielawa</w:t>
      </w:r>
      <w:r>
        <w:rPr>
          <w:rFonts w:cs="Arial" w:ascii="Verdana" w:hAnsi="Verdana"/>
          <w:sz w:val="18"/>
          <w:szCs w:val="18"/>
        </w:rPr>
        <w:t>, oświadczamy,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stosownie do zakresu wykazywanych przez poszczególnych Wykonawców wspólnie ubiegających się o zamówienie warunków udziału określonych w </w:t>
      </w:r>
      <w:r>
        <w:rPr>
          <w:rFonts w:ascii="Verdana" w:hAnsi="Verdana"/>
          <w:b/>
          <w:sz w:val="18"/>
          <w:szCs w:val="18"/>
        </w:rPr>
        <w:t>SWZ w Rozdziale XIII ust. 2</w:t>
      </w:r>
      <w:r>
        <w:rPr>
          <w:rFonts w:ascii="Verdana" w:hAnsi="Verdana"/>
          <w:sz w:val="18"/>
          <w:szCs w:val="18"/>
        </w:rPr>
        <w:t xml:space="preserve">  dotyczących</w:t>
      </w:r>
      <w:r>
        <w:rPr>
          <w:rFonts w:ascii="Verdana" w:hAnsi="Verdana"/>
          <w:b/>
          <w:sz w:val="18"/>
          <w:szCs w:val="18"/>
        </w:rPr>
        <w:t xml:space="preserve"> zdolności technicznej lub zawodowej…………...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OŚWIADCZAMY, ŻE: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sz w:val="6"/>
          <w:szCs w:val="18"/>
        </w:rPr>
      </w:pPr>
      <w:r>
        <w:rPr>
          <w:rFonts w:cs="Arial" w:ascii="Verdana" w:hAnsi="Verdana"/>
          <w:sz w:val="6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cs="Arial" w:ascii="Verdana" w:hAnsi="Verdana"/>
          <w:color w:val="000000" w:themeColor="text1"/>
          <w:sz w:val="18"/>
          <w:szCs w:val="18"/>
        </w:rPr>
        <w:t>1.</w:t>
        <w:tab/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2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cs="Arial" w:ascii="Verdana" w:hAnsi="Verdana"/>
          <w:color w:val="000000" w:themeColor="text1"/>
          <w:sz w:val="18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color w:val="000000" w:themeColor="text1"/>
          <w:sz w:val="18"/>
          <w:szCs w:val="18"/>
        </w:rPr>
        <w:t>2.</w:t>
        <w:tab/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3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3.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4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4.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5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bCs/>
          <w:i/>
          <w:i/>
          <w:iCs/>
          <w:color w:val="000000" w:themeColor="text1"/>
          <w:sz w:val="18"/>
          <w:szCs w:val="18"/>
          <w:lang w:eastAsia="ar-SA"/>
        </w:rPr>
      </w:pPr>
      <w:r>
        <w:rPr>
          <w:rFonts w:cs="Arial" w:ascii="Verdana" w:hAnsi="Verdana"/>
          <w:i/>
          <w:iCs/>
          <w:color w:val="000000" w:themeColor="text1"/>
          <w:sz w:val="18"/>
          <w:szCs w:val="18"/>
          <w:lang w:eastAsia="ar-SA"/>
        </w:rPr>
        <w:t>5.</w:t>
      </w:r>
      <w:r>
        <w:rPr>
          <w:rFonts w:cs="Arial" w:ascii="Verdana" w:hAnsi="Verdana"/>
          <w:color w:val="000000" w:themeColor="text1"/>
          <w:sz w:val="18"/>
          <w:szCs w:val="18"/>
        </w:rPr>
        <w:t xml:space="preserve">………………………… (wskazać właściwego Wykonawcę spośród Wykonawców wspólnie ubiegających się o udzielenie zamówienia) wykazujący warunek dotyczący …………………………………………..…(wskazać właściwy warunek z SWZ) wykona następujące </w:t>
      </w:r>
      <w:r>
        <w:rPr>
          <w:rFonts w:cs="Arial" w:ascii="Verdana" w:hAnsi="Verdana"/>
          <w:b/>
          <w:color w:val="000000" w:themeColor="text1"/>
          <w:sz w:val="18"/>
          <w:szCs w:val="18"/>
        </w:rPr>
        <w:t>usługi/roboty budowlane/dostawy</w:t>
      </w:r>
      <w:r>
        <w:rPr>
          <w:rStyle w:val="Zakotwiczenieprzypisudolnego"/>
          <w:rFonts w:cs="Arial" w:ascii="Verdana" w:hAnsi="Verdana"/>
          <w:b/>
          <w:color w:val="000000" w:themeColor="text1"/>
          <w:sz w:val="18"/>
          <w:szCs w:val="18"/>
        </w:rPr>
        <w:footnoteReference w:id="6"/>
      </w:r>
      <w:r>
        <w:rPr>
          <w:rFonts w:cs="Arial" w:ascii="Verdana" w:hAnsi="Verdana"/>
          <w:b/>
          <w:color w:val="000000" w:themeColor="text1"/>
          <w:sz w:val="18"/>
          <w:szCs w:val="18"/>
        </w:rPr>
        <w:t xml:space="preserve">: </w:t>
      </w:r>
      <w:r>
        <w:rPr>
          <w:rFonts w:cs="Arial" w:ascii="Verdana" w:hAnsi="Verdana"/>
          <w:b/>
          <w:bCs/>
          <w:i/>
          <w:iCs/>
          <w:color w:val="000000" w:themeColor="text1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jc w:val="both"/>
        <w:rPr>
          <w:rFonts w:ascii="Verdana" w:hAnsi="Verdana" w:cs="Arial"/>
          <w:sz w:val="10"/>
          <w:szCs w:val="18"/>
        </w:rPr>
      </w:pPr>
      <w:r>
        <w:rPr>
          <w:rFonts w:cs="Arial" w:ascii="Verdana" w:hAnsi="Verdana"/>
          <w:sz w:val="10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shd w:val="clear" w:color="auto" w:fill="BFBFBF" w:themeFill="background1" w:themeFillShade="bf"/>
        <w:spacing w:lineRule="atLeast" w:line="23"/>
        <w:rPr>
          <w:rFonts w:ascii="Verdana" w:hAnsi="Verdana" w:cs="Calibri" w:cstheme="minorHAnsi"/>
          <w:b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6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 4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Wykonawców wspólnie ubiegających się o udzielnie zamówienia</w:t>
    </w:r>
  </w:p>
  <w:p>
    <w:pPr>
      <w:pStyle w:val="Nagwek1"/>
      <w:pBdr>
        <w:bottom w:val="single" w:sz="4" w:space="1" w:color="000000"/>
      </w:pBdr>
      <w:jc w:val="both"/>
      <w:rPr>
        <w:szCs w:val="18"/>
      </w:rPr>
    </w:pPr>
    <w:r>
      <w:rPr>
        <w:rFonts w:ascii="Verdana" w:hAnsi="Verdana"/>
        <w:sz w:val="16"/>
        <w:szCs w:val="18"/>
      </w:rPr>
      <w:t xml:space="preserve">ESP.0717.4.01.2022 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Footer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FootnoteTex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50c0a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Znakiprzypiswdolnych" w:customStyle="1">
    <w:name w:val="Znaki przypisów dolnych"/>
    <w:qFormat/>
    <w:rsid w:val="00a50c0a"/>
    <w:rPr/>
  </w:style>
  <w:style w:type="character" w:styleId="Zakotwiczenieprzypisukocowego" w:customStyle="1">
    <w:name w:val="Zakotwiczenie przypisu końcowego"/>
    <w:rsid w:val="00a50c0a"/>
    <w:rPr>
      <w:vertAlign w:val="superscript"/>
    </w:rPr>
  </w:style>
  <w:style w:type="character" w:styleId="Znakiprzypiswkocowych" w:customStyle="1">
    <w:name w:val="Znaki przypisów końcowych"/>
    <w:qFormat/>
    <w:rsid w:val="00a50c0a"/>
    <w:rPr/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933147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af2a39"/>
    <w:rPr>
      <w:rFonts w:ascii="Times New Roman" w:hAnsi="Times New Roman" w:eastAsia="Batang"/>
      <w:b/>
      <w:bCs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50c0a"/>
    <w:pPr>
      <w:spacing w:lineRule="auto" w:line="276" w:before="0" w:after="140"/>
    </w:pPr>
    <w:rPr/>
  </w:style>
  <w:style w:type="paragraph" w:styleId="Lista">
    <w:name w:val="List"/>
    <w:basedOn w:val="Tretekstu"/>
    <w:rsid w:val="00a50c0a"/>
    <w:pPr/>
    <w:rPr>
      <w:rFonts w:cs="Lucida Sans"/>
    </w:rPr>
  </w:style>
  <w:style w:type="paragraph" w:styleId="Podpis" w:customStyle="1">
    <w:name w:val="Caption"/>
    <w:basedOn w:val="Normal"/>
    <w:qFormat/>
    <w:rsid w:val="00d40e49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a50c0a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50c0a"/>
    <w:pPr/>
    <w:rPr/>
  </w:style>
  <w:style w:type="paragraph" w:styleId="Gwka" w:customStyle="1">
    <w:name w:val="Header"/>
    <w:basedOn w:val="Normal"/>
    <w:next w:val="Tretekstu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a50c0a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"/>
    <w:link w:val="StopkaZnak1"/>
    <w:uiPriority w:val="99"/>
    <w:semiHidden/>
    <w:unhideWhenUsed/>
    <w:rsid w:val="00933147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 w:customStyle="1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NormalWeb">
    <w:name w:val="Normal (Web)"/>
    <w:basedOn w:val="Normal"/>
    <w:uiPriority w:val="99"/>
    <w:unhideWhenUsed/>
    <w:qFormat/>
    <w:rsid w:val="00e930e9"/>
    <w:pPr>
      <w:widowControl/>
      <w:suppressAutoHyphens w:val="false"/>
      <w:spacing w:beforeAutospacing="1" w:afterAutospacing="1"/>
    </w:pPr>
    <w:rPr>
      <w:rFonts w:eastAsia="Times New Roman"/>
      <w:szCs w:val="24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af2a39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Calibri" w:eastAsiaTheme="minorHAnsi"/>
      <w:color w:val="0000FF" w:themeColor="hyperlink"/>
      <w:kern w:val="0"/>
      <w:sz w:val="22"/>
      <w:szCs w:val="22"/>
      <w:u w:val="single"/>
      <w:lang w:val="pl-PL" w:eastAsia="pl-PL" w:bidi="ar-SA"/>
    </w:rPr>
  </w:style>
  <w:style w:type="paragraph" w:styleId="Nagwek1">
    <w:name w:val="Nagłówek1"/>
    <w:basedOn w:val="Normal"/>
    <w:next w:val="Tretekstu"/>
    <w:qFormat/>
    <w:pPr>
      <w:tabs>
        <w:tab w:val="clear" w:pos="708"/>
        <w:tab w:val="center" w:pos="4536" w:leader="none"/>
        <w:tab w:val="right" w:pos="9072" w:leader="none"/>
      </w:tabs>
    </w:pPr>
    <w:rPr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  <w:color w:val="aut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LibreOffice/7.2.0.4$Windows_X86_64 LibreOffice_project/9a9c6381e3f7a62afc1329bd359cc48accb6435b</Application>
  <AppVersion>15.0000</AppVersion>
  <Pages>2</Pages>
  <Words>323</Words>
  <Characters>2873</Characters>
  <CharactersWithSpaces>3187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2021-04-08T20:00:00Z</dcterms:created>
  <dc:creator>raja</dc:creator>
  <dc:description/>
  <dc:language>pl-PL</dc:language>
  <cp:lastModifiedBy/>
  <cp:lastPrinted>2021-12-13T11:56:58Z</cp:lastPrinted>
  <dcterms:modified xsi:type="dcterms:W3CDTF">2022-01-18T09:56:58Z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